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2C78D" w14:textId="76515554" w:rsidR="00080CA8" w:rsidRDefault="00080CA8" w:rsidP="00080CA8">
      <w:pPr>
        <w:spacing w:after="0"/>
        <w:jc w:val="center"/>
        <w:rPr>
          <w:b/>
          <w:bCs/>
        </w:rPr>
      </w:pPr>
      <w:r>
        <w:rPr>
          <w:b/>
          <w:bCs/>
        </w:rPr>
        <w:t>PROCEDURE DE MODIFICATION DE DROIT COMMUN N°2</w:t>
      </w:r>
      <w:r w:rsidR="00756BAC">
        <w:rPr>
          <w:b/>
          <w:bCs/>
        </w:rPr>
        <w:t xml:space="preserve"> – Enquête publique</w:t>
      </w:r>
    </w:p>
    <w:p w14:paraId="4AE3D061" w14:textId="6D37D959" w:rsidR="00080CA8" w:rsidRDefault="00080CA8" w:rsidP="00080CA8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Communication site internet CCPP avec relais communes – Eléments de langage</w:t>
      </w:r>
    </w:p>
    <w:p w14:paraId="245CFBAD" w14:textId="77777777" w:rsidR="00080CA8" w:rsidRDefault="00080CA8">
      <w:pPr>
        <w:rPr>
          <w:b/>
          <w:bCs/>
        </w:rPr>
      </w:pPr>
    </w:p>
    <w:p w14:paraId="216DF690" w14:textId="5DABD6D1" w:rsidR="00FC6D7B" w:rsidRPr="00511DA4" w:rsidRDefault="00511DA4">
      <w:pPr>
        <w:rPr>
          <w:b/>
          <w:bCs/>
        </w:rPr>
      </w:pPr>
      <w:r w:rsidRPr="00511DA4">
        <w:rPr>
          <w:b/>
          <w:bCs/>
        </w:rPr>
        <w:t>Titre</w:t>
      </w:r>
    </w:p>
    <w:p w14:paraId="36800EB2" w14:textId="2902E114" w:rsidR="00511DA4" w:rsidRDefault="002E4877" w:rsidP="007128F8">
      <w:pPr>
        <w:spacing w:before="120" w:after="0" w:line="240" w:lineRule="auto"/>
        <w:jc w:val="both"/>
      </w:pPr>
      <w:r>
        <w:t xml:space="preserve">Par </w:t>
      </w:r>
      <w:r w:rsidR="009612B0">
        <w:rPr>
          <w:rFonts w:ascii="Calibri" w:eastAsia="Times New Roman" w:hAnsi="Calibri" w:cs="Calibri"/>
          <w:lang w:eastAsia="fr-FR"/>
        </w:rPr>
        <w:t>a</w:t>
      </w:r>
      <w:r w:rsidR="009612B0" w:rsidRPr="009825D0">
        <w:rPr>
          <w:rFonts w:ascii="Calibri" w:eastAsia="Times New Roman" w:hAnsi="Calibri" w:cs="Calibri"/>
          <w:lang w:eastAsia="fr-FR"/>
        </w:rPr>
        <w:t xml:space="preserve">rrêté </w:t>
      </w:r>
      <w:r w:rsidR="009612B0" w:rsidRPr="00E55B19">
        <w:rPr>
          <w:rFonts w:ascii="Calibri" w:eastAsia="Times New Roman" w:hAnsi="Calibri" w:cs="Calibri"/>
          <w:lang w:eastAsia="fr-FR"/>
        </w:rPr>
        <w:t xml:space="preserve">n°CC2026-164 </w:t>
      </w:r>
      <w:r w:rsidR="009612B0" w:rsidRPr="009825D0">
        <w:rPr>
          <w:rFonts w:ascii="Calibri" w:eastAsia="Times New Roman" w:hAnsi="Calibri" w:cs="Calibri"/>
          <w:lang w:eastAsia="fr-FR"/>
        </w:rPr>
        <w:t xml:space="preserve">du </w:t>
      </w:r>
      <w:r w:rsidR="0079534D">
        <w:rPr>
          <w:rFonts w:ascii="Calibri" w:eastAsia="Times New Roman" w:hAnsi="Calibri" w:cs="Calibri"/>
          <w:lang w:eastAsia="fr-FR"/>
        </w:rPr>
        <w:t>26</w:t>
      </w:r>
      <w:r w:rsidR="009612B0">
        <w:rPr>
          <w:rFonts w:ascii="Calibri" w:eastAsia="Times New Roman" w:hAnsi="Calibri" w:cs="Calibri"/>
          <w:lang w:eastAsia="fr-FR"/>
        </w:rPr>
        <w:t>/05/2026</w:t>
      </w:r>
      <w:r>
        <w:t>, la Présidente de la Communauté de Communes du Pays de Pouzauges</w:t>
      </w:r>
      <w:r w:rsidRPr="00511DA4">
        <w:t xml:space="preserve"> a </w:t>
      </w:r>
      <w:r>
        <w:t xml:space="preserve">prescrit l’ouverture d’une </w:t>
      </w:r>
      <w:r w:rsidR="00511DA4">
        <w:t xml:space="preserve">enquête publique </w:t>
      </w:r>
      <w:r w:rsidR="009612B0">
        <w:t xml:space="preserve">portant sur la Modification de Droit Commun n°2 du PLUi. L’enquête publique </w:t>
      </w:r>
      <w:r>
        <w:t xml:space="preserve">se déroulera du </w:t>
      </w:r>
      <w:r w:rsidR="009612B0">
        <w:t>15/07/2026</w:t>
      </w:r>
      <w:r>
        <w:t xml:space="preserve"> au </w:t>
      </w:r>
      <w:r w:rsidR="009612B0">
        <w:t>30/07/2026</w:t>
      </w:r>
      <w:r>
        <w:t xml:space="preserve"> inclus</w:t>
      </w:r>
      <w:r w:rsidR="009612B0">
        <w:t>.</w:t>
      </w:r>
      <w:r>
        <w:t xml:space="preserve"> </w:t>
      </w:r>
    </w:p>
    <w:p w14:paraId="325C480C" w14:textId="7BC64F0C" w:rsidR="00511DA4" w:rsidRDefault="00511DA4" w:rsidP="007128F8">
      <w:pPr>
        <w:spacing w:before="120" w:after="0" w:line="240" w:lineRule="auto"/>
        <w:rPr>
          <w:b/>
          <w:bCs/>
        </w:rPr>
      </w:pPr>
      <w:r>
        <w:rPr>
          <w:b/>
          <w:bCs/>
        </w:rPr>
        <w:t>Contenu</w:t>
      </w:r>
    </w:p>
    <w:p w14:paraId="684BCFD2" w14:textId="4779EF02" w:rsidR="00511DA4" w:rsidRPr="00511DA4" w:rsidRDefault="00C81D51" w:rsidP="007128F8">
      <w:pPr>
        <w:spacing w:before="120" w:after="0" w:line="240" w:lineRule="auto"/>
        <w:jc w:val="both"/>
      </w:pPr>
      <w:r>
        <w:sym w:font="Wingdings" w:char="F0E8"/>
      </w:r>
      <w:r w:rsidR="00511DA4" w:rsidRPr="00511DA4">
        <w:t xml:space="preserve">Par arrêté </w:t>
      </w:r>
      <w:r w:rsidR="007128F8">
        <w:rPr>
          <w:rFonts w:ascii="Quicksand" w:hAnsi="Quicksand" w:cs="Arial"/>
          <w:bCs/>
        </w:rPr>
        <w:t>n°CC2025_216</w:t>
      </w:r>
      <w:r w:rsidR="009612B0" w:rsidRPr="00E55B19">
        <w:rPr>
          <w:rFonts w:ascii="Calibri" w:eastAsia="Times New Roman" w:hAnsi="Calibri" w:cs="Calibri"/>
          <w:lang w:eastAsia="fr-FR"/>
        </w:rPr>
        <w:t xml:space="preserve"> </w:t>
      </w:r>
      <w:r w:rsidR="009612B0" w:rsidRPr="009825D0">
        <w:rPr>
          <w:rFonts w:ascii="Calibri" w:eastAsia="Times New Roman" w:hAnsi="Calibri" w:cs="Calibri"/>
          <w:lang w:eastAsia="fr-FR"/>
        </w:rPr>
        <w:t xml:space="preserve">du </w:t>
      </w:r>
      <w:r w:rsidR="007128F8" w:rsidRPr="007128F8">
        <w:rPr>
          <w:rFonts w:ascii="Calibri" w:eastAsia="Times New Roman" w:hAnsi="Calibri" w:cs="Calibri"/>
          <w:lang w:eastAsia="fr-FR"/>
        </w:rPr>
        <w:t>27 novembre 2025</w:t>
      </w:r>
      <w:r w:rsidR="00511DA4" w:rsidRPr="00511DA4">
        <w:t xml:space="preserve">, la </w:t>
      </w:r>
      <w:r>
        <w:t>Communauté de Communes du Pays de</w:t>
      </w:r>
      <w:r w:rsidR="009612B0">
        <w:t xml:space="preserve"> </w:t>
      </w:r>
      <w:r>
        <w:t>Pouzauges</w:t>
      </w:r>
      <w:r w:rsidR="00511DA4" w:rsidRPr="00511DA4">
        <w:t xml:space="preserve"> a prescrit une procédure de</w:t>
      </w:r>
      <w:r w:rsidR="00511DA4">
        <w:t> </w:t>
      </w:r>
      <w:r w:rsidR="00511DA4" w:rsidRPr="009612B0">
        <w:rPr>
          <w:b/>
          <w:bCs/>
        </w:rPr>
        <w:t>Modification de Droit Commun</w:t>
      </w:r>
      <w:r w:rsidR="009612B0" w:rsidRPr="009612B0">
        <w:rPr>
          <w:b/>
          <w:bCs/>
        </w:rPr>
        <w:t xml:space="preserve"> n°2</w:t>
      </w:r>
      <w:r w:rsidR="00511DA4" w:rsidRPr="009612B0">
        <w:rPr>
          <w:b/>
          <w:bCs/>
        </w:rPr>
        <w:t xml:space="preserve"> du Plan Local d’Urbanisme </w:t>
      </w:r>
      <w:r w:rsidR="00511DA4" w:rsidRPr="009612B0">
        <w:t>intercommunal du Pays de Pouzauges</w:t>
      </w:r>
      <w:r w:rsidR="00511DA4">
        <w:t xml:space="preserve"> - </w:t>
      </w:r>
      <w:r w:rsidR="00511DA4" w:rsidRPr="00511DA4">
        <w:t>Cette procédure a pour objet</w:t>
      </w:r>
    </w:p>
    <w:p w14:paraId="33941A04" w14:textId="77777777" w:rsidR="009612B0" w:rsidRPr="009612B0" w:rsidRDefault="009612B0" w:rsidP="007128F8">
      <w:pPr>
        <w:numPr>
          <w:ilvl w:val="1"/>
          <w:numId w:val="9"/>
        </w:numPr>
        <w:suppressAutoHyphens/>
        <w:spacing w:before="120" w:after="0" w:line="240" w:lineRule="auto"/>
        <w:ind w:left="851"/>
        <w:jc w:val="both"/>
      </w:pPr>
      <w:r w:rsidRPr="009612B0">
        <w:t xml:space="preserve">L’ouverture à l’urbanisation de la zone 2AUE des </w:t>
      </w:r>
      <w:proofErr w:type="spellStart"/>
      <w:r w:rsidRPr="009612B0">
        <w:t>Bourgeries</w:t>
      </w:r>
      <w:proofErr w:type="spellEnd"/>
      <w:r w:rsidRPr="009612B0">
        <w:t xml:space="preserve"> – Commune du Boupère</w:t>
      </w:r>
    </w:p>
    <w:p w14:paraId="53B6CE70" w14:textId="77777777" w:rsidR="009612B0" w:rsidRPr="009612B0" w:rsidRDefault="009612B0" w:rsidP="007128F8">
      <w:pPr>
        <w:numPr>
          <w:ilvl w:val="1"/>
          <w:numId w:val="9"/>
        </w:numPr>
        <w:suppressAutoHyphens/>
        <w:spacing w:before="120" w:after="0" w:line="240" w:lineRule="auto"/>
        <w:ind w:left="851"/>
        <w:jc w:val="both"/>
      </w:pPr>
      <w:r w:rsidRPr="009612B0">
        <w:t xml:space="preserve">L’ouverture à l’urbanisation de la zone 2AUE de </w:t>
      </w:r>
      <w:proofErr w:type="spellStart"/>
      <w:r w:rsidRPr="009612B0">
        <w:t>Montifaut</w:t>
      </w:r>
      <w:proofErr w:type="spellEnd"/>
      <w:r w:rsidRPr="009612B0">
        <w:t xml:space="preserve"> – Commune de Pouzauges</w:t>
      </w:r>
    </w:p>
    <w:p w14:paraId="13B1C492" w14:textId="53B3C746" w:rsidR="009612B0" w:rsidRDefault="007128F8" w:rsidP="009042FE">
      <w:pPr>
        <w:spacing w:before="120" w:after="0" w:line="240" w:lineRule="auto"/>
        <w:jc w:val="both"/>
        <w:rPr>
          <w:b/>
          <w:bCs/>
        </w:rPr>
      </w:pPr>
      <w:r>
        <w:sym w:font="Wingdings" w:char="F0E8"/>
      </w:r>
      <w:r w:rsidRPr="00511DA4">
        <w:t xml:space="preserve">Par arrêté </w:t>
      </w:r>
      <w:r w:rsidRPr="00E55B19">
        <w:rPr>
          <w:rFonts w:ascii="Calibri" w:eastAsia="Times New Roman" w:hAnsi="Calibri" w:cs="Calibri"/>
          <w:lang w:eastAsia="fr-FR"/>
        </w:rPr>
        <w:t>n°CC2026-</w:t>
      </w:r>
      <w:r w:rsidRPr="009042FE">
        <w:t xml:space="preserve">164 du </w:t>
      </w:r>
      <w:r w:rsidR="009042FE" w:rsidRPr="009042FE">
        <w:t xml:space="preserve">26/05/2026 </w:t>
      </w:r>
      <w:r>
        <w:t>la Présidente de la Communauté de Communes du Pays de Pouzauges</w:t>
      </w:r>
      <w:r w:rsidRPr="00511DA4">
        <w:t xml:space="preserve"> a </w:t>
      </w:r>
      <w:r>
        <w:t>prescrit l’ouverture d’une enquête publique portant sur la Modification de Droit Commun n°2 du PLUi.</w:t>
      </w:r>
    </w:p>
    <w:p w14:paraId="48F0F9E4" w14:textId="3E8AACC8" w:rsidR="002E4877" w:rsidRDefault="002E4877" w:rsidP="007128F8">
      <w:pPr>
        <w:spacing w:before="120" w:after="0" w:line="240" w:lineRule="auto"/>
        <w:rPr>
          <w:b/>
          <w:bCs/>
        </w:rPr>
      </w:pPr>
      <w:r>
        <w:rPr>
          <w:b/>
          <w:bCs/>
        </w:rPr>
        <w:t>Modalités de l’enquête publique</w:t>
      </w:r>
      <w:r w:rsidR="000E5E5F">
        <w:rPr>
          <w:b/>
          <w:bCs/>
        </w:rPr>
        <w:t xml:space="preserve"> </w:t>
      </w:r>
    </w:p>
    <w:p w14:paraId="46FF3DC1" w14:textId="62C51A31" w:rsidR="002E4877" w:rsidRDefault="000E5E5F" w:rsidP="00C6207C">
      <w:pPr>
        <w:pStyle w:val="Paragraphedeliste"/>
        <w:numPr>
          <w:ilvl w:val="0"/>
          <w:numId w:val="4"/>
        </w:numPr>
        <w:spacing w:before="120" w:after="0"/>
        <w:ind w:left="567" w:hanging="357"/>
        <w:contextualSpacing w:val="0"/>
        <w:jc w:val="both"/>
      </w:pPr>
      <w:r w:rsidRPr="000E5E5F">
        <w:rPr>
          <w:b/>
          <w:bCs/>
          <w:i/>
          <w:iCs/>
        </w:rPr>
        <w:t>Durée de l’enquête publique</w:t>
      </w:r>
      <w:r>
        <w:t xml:space="preserve"> : </w:t>
      </w:r>
      <w:r w:rsidR="007128F8">
        <w:t>15/07/2026 9h30 au 30/07/2026 17h inclus</w:t>
      </w:r>
    </w:p>
    <w:p w14:paraId="616F44DE" w14:textId="7C0178E6" w:rsidR="000E5E5F" w:rsidRDefault="000E5E5F" w:rsidP="00C6207C">
      <w:pPr>
        <w:pStyle w:val="Paragraphedeliste"/>
        <w:numPr>
          <w:ilvl w:val="0"/>
          <w:numId w:val="4"/>
        </w:numPr>
        <w:spacing w:before="120" w:after="0"/>
        <w:ind w:left="567" w:hanging="357"/>
        <w:contextualSpacing w:val="0"/>
        <w:jc w:val="both"/>
      </w:pPr>
      <w:r w:rsidRPr="000E5E5F">
        <w:rPr>
          <w:b/>
          <w:bCs/>
          <w:i/>
          <w:iCs/>
        </w:rPr>
        <w:t>Siège de l’enquête Publique unique</w:t>
      </w:r>
      <w:r>
        <w:t> : siège de la Communauté de Communes du Pays de Pouzauges - Maison de l’Intercommunalité BP 10267 La Fournière 85702 Pouzauges Cedex</w:t>
      </w:r>
    </w:p>
    <w:p w14:paraId="2B5F9428" w14:textId="77777777" w:rsidR="000E5E5F" w:rsidRDefault="000E5E5F" w:rsidP="00C6207C">
      <w:pPr>
        <w:pStyle w:val="Paragraphedeliste"/>
        <w:numPr>
          <w:ilvl w:val="0"/>
          <w:numId w:val="4"/>
        </w:numPr>
        <w:spacing w:before="120" w:after="0"/>
        <w:ind w:left="567" w:hanging="357"/>
        <w:contextualSpacing w:val="0"/>
        <w:jc w:val="both"/>
      </w:pPr>
      <w:r w:rsidRPr="000E5E5F">
        <w:rPr>
          <w:b/>
          <w:bCs/>
          <w:i/>
          <w:iCs/>
        </w:rPr>
        <w:t>Consultation du dossier d’enquête publique</w:t>
      </w:r>
      <w:r>
        <w:t> : Pendant toute la durée de l’enquête, le dossier peut être consulté :</w:t>
      </w:r>
    </w:p>
    <w:p w14:paraId="5B184ACA" w14:textId="77777777" w:rsidR="007128F8" w:rsidRPr="00E55B19" w:rsidRDefault="007128F8" w:rsidP="00C6207C">
      <w:pPr>
        <w:pStyle w:val="Paragraphedeliste"/>
        <w:numPr>
          <w:ilvl w:val="0"/>
          <w:numId w:val="13"/>
        </w:numPr>
        <w:spacing w:before="60" w:after="0" w:line="240" w:lineRule="auto"/>
        <w:ind w:left="851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E55B19">
        <w:rPr>
          <w:rFonts w:ascii="Calibri" w:eastAsia="Times New Roman" w:hAnsi="Calibri" w:cs="Calibri"/>
          <w:lang w:eastAsia="fr-FR"/>
        </w:rPr>
        <w:t>Sur support papier, aux lieux et heures d’ouverture suivants :</w:t>
      </w:r>
    </w:p>
    <w:p w14:paraId="4DFA1E25" w14:textId="77777777" w:rsidR="007128F8" w:rsidRPr="00E55B19" w:rsidRDefault="007128F8" w:rsidP="00F775F6">
      <w:pPr>
        <w:pStyle w:val="Paragraphedeliste"/>
        <w:numPr>
          <w:ilvl w:val="0"/>
          <w:numId w:val="11"/>
        </w:numPr>
        <w:spacing w:before="120" w:after="0" w:line="240" w:lineRule="auto"/>
        <w:ind w:left="1066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E55B19">
        <w:rPr>
          <w:rFonts w:ascii="Calibri" w:eastAsia="Times New Roman" w:hAnsi="Calibri" w:cs="Calibri"/>
          <w:lang w:eastAsia="fr-FR"/>
        </w:rPr>
        <w:t>Au siège de la Communauté de Communes du Pays de Pouzauges, Maison de l’Intercommunalité - La Fournière, 85700 Pouzauges : Du lundi au vendredi, de 8h30 à 17h00</w:t>
      </w:r>
    </w:p>
    <w:p w14:paraId="0F634776" w14:textId="77777777" w:rsidR="007128F8" w:rsidRPr="00E55B19" w:rsidRDefault="007128F8" w:rsidP="00F775F6">
      <w:pPr>
        <w:pStyle w:val="Paragraphedeliste"/>
        <w:numPr>
          <w:ilvl w:val="0"/>
          <w:numId w:val="11"/>
        </w:numPr>
        <w:spacing w:before="120" w:after="0" w:line="240" w:lineRule="auto"/>
        <w:ind w:left="1066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E55B19">
        <w:rPr>
          <w:rFonts w:ascii="Calibri" w:eastAsia="Times New Roman" w:hAnsi="Calibri" w:cs="Calibri"/>
          <w:lang w:eastAsia="fr-FR"/>
        </w:rPr>
        <w:t>En mairie de Pouzauges, Place de l’Hôtel de Ville -85700 Pouzauges :  Les lundi, mercredi, jeudi, vendredi, de 8h30 à 12h30 et de 13h30 à17h00, le mardi de 8h30 à 12h30 et de 14h30 à 17h30, et le samedi de 9h30 à 12h00</w:t>
      </w:r>
    </w:p>
    <w:p w14:paraId="6EB9416C" w14:textId="77777777" w:rsidR="007128F8" w:rsidRPr="00E55B19" w:rsidRDefault="007128F8" w:rsidP="00F775F6">
      <w:pPr>
        <w:pStyle w:val="Paragraphedeliste"/>
        <w:numPr>
          <w:ilvl w:val="0"/>
          <w:numId w:val="11"/>
        </w:numPr>
        <w:spacing w:before="120" w:after="0" w:line="240" w:lineRule="auto"/>
        <w:ind w:left="1066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E55B19">
        <w:rPr>
          <w:rFonts w:ascii="Calibri" w:eastAsia="Times New Roman" w:hAnsi="Calibri" w:cs="Calibri"/>
          <w:lang w:eastAsia="fr-FR"/>
        </w:rPr>
        <w:t xml:space="preserve">En mairie du Boupère, </w:t>
      </w:r>
      <w:hyperlink r:id="rId5" w:history="1">
        <w:r w:rsidRPr="00E55B19">
          <w:rPr>
            <w:rFonts w:ascii="Calibri" w:eastAsia="Times New Roman" w:hAnsi="Calibri" w:cs="Calibri"/>
            <w:lang w:eastAsia="fr-FR"/>
          </w:rPr>
          <w:t>6 Rue Henri Biraud, 85510 Le Boupère</w:t>
        </w:r>
      </w:hyperlink>
      <w:r w:rsidRPr="00E55B19">
        <w:rPr>
          <w:rFonts w:ascii="Calibri" w:eastAsia="Times New Roman" w:hAnsi="Calibri" w:cs="Calibri"/>
          <w:lang w:eastAsia="fr-FR"/>
        </w:rPr>
        <w:t xml:space="preserve"> : le lundi, mercredi et vendredi de 8h30-12h30 /14h-17h30, le mardi et le jeudi de 14h à 17h30, </w:t>
      </w:r>
    </w:p>
    <w:p w14:paraId="540FB7FB" w14:textId="77777777" w:rsidR="007128F8" w:rsidRPr="00E55B19" w:rsidRDefault="007128F8" w:rsidP="007128F8">
      <w:pPr>
        <w:pStyle w:val="Paragraphedeliste"/>
        <w:numPr>
          <w:ilvl w:val="0"/>
          <w:numId w:val="13"/>
        </w:numPr>
        <w:spacing w:before="60" w:after="0" w:line="240" w:lineRule="auto"/>
        <w:ind w:left="851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E55B19">
        <w:rPr>
          <w:rFonts w:ascii="Calibri" w:eastAsia="Times New Roman" w:hAnsi="Calibri" w:cs="Calibri"/>
          <w:lang w:eastAsia="fr-FR"/>
        </w:rPr>
        <w:t>À partir d’un poste informatique, aux mêmes lieux et heures.</w:t>
      </w:r>
    </w:p>
    <w:p w14:paraId="7A11F9D0" w14:textId="77777777" w:rsidR="007128F8" w:rsidRPr="00E55B19" w:rsidRDefault="007128F8" w:rsidP="007128F8">
      <w:pPr>
        <w:pStyle w:val="Paragraphedeliste"/>
        <w:numPr>
          <w:ilvl w:val="0"/>
          <w:numId w:val="13"/>
        </w:numPr>
        <w:spacing w:before="60" w:after="0" w:line="240" w:lineRule="auto"/>
        <w:ind w:left="851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E55B19">
        <w:rPr>
          <w:rFonts w:ascii="Calibri" w:eastAsia="Times New Roman" w:hAnsi="Calibri" w:cs="Calibri"/>
          <w:lang w:eastAsia="fr-FR"/>
        </w:rPr>
        <w:t>Par voie dématérialisée : consultation et téléchargement à partir du site https://www.paysdepouzauges.fr/</w:t>
      </w:r>
    </w:p>
    <w:p w14:paraId="5C85FEFA" w14:textId="77777777" w:rsidR="000E5E5F" w:rsidRPr="000E5E5F" w:rsidRDefault="000E5E5F" w:rsidP="000E5E5F">
      <w:pPr>
        <w:pStyle w:val="Paragraphedeliste"/>
        <w:spacing w:before="120" w:after="0"/>
        <w:jc w:val="both"/>
      </w:pPr>
    </w:p>
    <w:p w14:paraId="75F27E53" w14:textId="6C4E38A8" w:rsidR="000E5E5F" w:rsidRDefault="000E5E5F" w:rsidP="009C6633">
      <w:pPr>
        <w:pStyle w:val="Paragraphedeliste"/>
        <w:numPr>
          <w:ilvl w:val="0"/>
          <w:numId w:val="6"/>
        </w:numPr>
        <w:spacing w:before="120" w:after="0"/>
        <w:ind w:left="426"/>
      </w:pPr>
      <w:r w:rsidRPr="000E5E5F">
        <w:rPr>
          <w:b/>
          <w:bCs/>
          <w:i/>
          <w:iCs/>
        </w:rPr>
        <w:t xml:space="preserve">Observations et propositions du public : </w:t>
      </w:r>
      <w:r w:rsidRPr="000E5E5F">
        <w:t>Pendant toute la durée de l’enquête, le public peut présenter ses observations et propositions :</w:t>
      </w:r>
    </w:p>
    <w:p w14:paraId="1511BFF3" w14:textId="77777777" w:rsidR="00F775F6" w:rsidRPr="00A519AC" w:rsidRDefault="00F775F6" w:rsidP="00F775F6">
      <w:pPr>
        <w:pStyle w:val="Paragraphedeliste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>En les consignant sur les registres d’enquête, établis sur feuillets non mobiles, côtés et paraphés par le commissaire enquêteur, tenus à sa disposition aux lieux et heures d’ouverture suivants :</w:t>
      </w:r>
    </w:p>
    <w:p w14:paraId="64FD86BF" w14:textId="77777777" w:rsidR="00F775F6" w:rsidRPr="00A519AC" w:rsidRDefault="00F775F6" w:rsidP="00F775F6">
      <w:pPr>
        <w:pStyle w:val="Paragraphedeliste"/>
        <w:numPr>
          <w:ilvl w:val="1"/>
          <w:numId w:val="6"/>
        </w:numPr>
        <w:spacing w:before="60"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>Au siège de la CCPP, Maison de l’Intercommunalité – 18 La Fournière, 85700 Pouzauges : Lundi au vendredi, 8h30 à 17h00</w:t>
      </w:r>
    </w:p>
    <w:p w14:paraId="6D273370" w14:textId="77777777" w:rsidR="00F775F6" w:rsidRPr="00A519AC" w:rsidRDefault="00F775F6" w:rsidP="00F775F6">
      <w:pPr>
        <w:pStyle w:val="Paragraphedeliste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lastRenderedPageBreak/>
        <w:t>Mairie de Pouzauges, Place de l’Hôtel de Ville -85700 Pouzauges :  lundi, mercredi, jeudi, vendredi, 8h30 à 12h30 et 13h30 à17h00, mardi 8h30 à 12h30 et 14h30 à 17h30, et samedi 9h30 à 12h00</w:t>
      </w:r>
    </w:p>
    <w:p w14:paraId="13ED38AA" w14:textId="77777777" w:rsidR="00F775F6" w:rsidRPr="00A519AC" w:rsidRDefault="00F775F6" w:rsidP="00F775F6">
      <w:pPr>
        <w:pStyle w:val="Paragraphedeliste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 xml:space="preserve">Mairie du Boupère, </w:t>
      </w:r>
      <w:hyperlink r:id="rId6" w:history="1">
        <w:r w:rsidRPr="00A519AC">
          <w:rPr>
            <w:rFonts w:ascii="Calibri" w:eastAsia="Times New Roman" w:hAnsi="Calibri" w:cs="Calibri"/>
            <w:lang w:eastAsia="fr-FR"/>
          </w:rPr>
          <w:t>6 Rue Henri Biraud, 85510 Le Boupère</w:t>
        </w:r>
      </w:hyperlink>
      <w:r w:rsidRPr="00A519AC">
        <w:rPr>
          <w:rFonts w:ascii="Calibri" w:eastAsia="Times New Roman" w:hAnsi="Calibri" w:cs="Calibri"/>
          <w:lang w:eastAsia="fr-FR"/>
        </w:rPr>
        <w:t xml:space="preserve"> : Lundi, mercredi et vendredi 8h30-12h30 /14h-17h30, mardi et jeudi 14h-17h30, </w:t>
      </w:r>
    </w:p>
    <w:p w14:paraId="0EA397AB" w14:textId="77777777" w:rsidR="00F775F6" w:rsidRPr="00A519AC" w:rsidRDefault="00F775F6" w:rsidP="00F775F6">
      <w:pPr>
        <w:pStyle w:val="Paragraphedeliste"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>En les transmettant par voie écrite ou orale au Commissaire enquêteur lors des permanences indiquées ci-dessous.</w:t>
      </w:r>
    </w:p>
    <w:p w14:paraId="34FE40A8" w14:textId="77777777" w:rsidR="00F775F6" w:rsidRPr="00A519AC" w:rsidRDefault="00F775F6" w:rsidP="00F775F6">
      <w:pPr>
        <w:pStyle w:val="Paragraphedeliste"/>
        <w:numPr>
          <w:ilvl w:val="0"/>
          <w:numId w:val="6"/>
        </w:numPr>
        <w:spacing w:before="60"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 xml:space="preserve">En les adressant, avant la fin de l’enquête, au Commissaire enquêteur </w:t>
      </w:r>
      <w:bookmarkStart w:id="0" w:name="_Hlk205220933"/>
      <w:r w:rsidRPr="00A519AC">
        <w:rPr>
          <w:rFonts w:ascii="Calibri" w:eastAsia="Times New Roman" w:hAnsi="Calibri" w:cs="Calibri"/>
          <w:lang w:eastAsia="fr-FR"/>
        </w:rPr>
        <w:t>par voie postale, avec mention « « ne pas ouvrir » à l’adresse suivante :</w:t>
      </w:r>
    </w:p>
    <w:p w14:paraId="19033617" w14:textId="77777777" w:rsidR="00F775F6" w:rsidRPr="00A519AC" w:rsidRDefault="00F775F6" w:rsidP="00F775F6">
      <w:pPr>
        <w:pStyle w:val="Paragraphedeliste"/>
        <w:spacing w:after="0" w:line="240" w:lineRule="auto"/>
        <w:ind w:left="993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>M. le Commissaire enquêteur – « Enquête publique relative à la procédure de modification de droit commun n°2 du PLUi » - Maison de l’Intercommunalité – 18 La Fournière, 85700 Pouzauges</w:t>
      </w:r>
    </w:p>
    <w:p w14:paraId="2B3EC7A7" w14:textId="77777777" w:rsidR="00F775F6" w:rsidRPr="00A519AC" w:rsidRDefault="00F775F6" w:rsidP="00F775F6">
      <w:pPr>
        <w:pStyle w:val="Paragraphedeliste"/>
        <w:numPr>
          <w:ilvl w:val="0"/>
          <w:numId w:val="6"/>
        </w:numPr>
        <w:spacing w:before="60" w:after="0" w:line="240" w:lineRule="auto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 xml:space="preserve">En les adressant, avant la fin de l’enquête, au Commissaire enquêteur par courrier électronique à l’adresse suivante : </w:t>
      </w:r>
      <w:hyperlink r:id="rId7" w:history="1">
        <w:r w:rsidRPr="00A519AC">
          <w:rPr>
            <w:rFonts w:ascii="Calibri" w:hAnsi="Calibri" w:cs="Calibri"/>
            <w:lang w:eastAsia="fr-FR"/>
          </w:rPr>
          <w:t>plui@paysdepouzauges.fr</w:t>
        </w:r>
      </w:hyperlink>
      <w:r w:rsidRPr="00A519AC">
        <w:rPr>
          <w:rFonts w:ascii="Calibri" w:eastAsia="Times New Roman" w:hAnsi="Calibri" w:cs="Calibri"/>
          <w:lang w:eastAsia="fr-FR"/>
        </w:rPr>
        <w:t>, en précisant en objet du mail : « Enquête publique modification de droit commun n°2 du PLUi » - CCPP 2025 - À L’ATTENTION DE M. LE COMMISSAIRE ENQUETEUR</w:t>
      </w:r>
    </w:p>
    <w:bookmarkEnd w:id="0"/>
    <w:p w14:paraId="24442B1D" w14:textId="12023117" w:rsidR="009C6633" w:rsidRPr="009C6633" w:rsidRDefault="009C6633" w:rsidP="009C6633">
      <w:pPr>
        <w:spacing w:before="120" w:after="0"/>
      </w:pPr>
      <w:r w:rsidRPr="009C6633">
        <w:t>Les observations et propositions du public transmises par voie postale et voie électronique sont</w:t>
      </w:r>
      <w:r>
        <w:t xml:space="preserve"> </w:t>
      </w:r>
      <w:r w:rsidRPr="009C6633">
        <w:t>consultables au siège de l’enquête aux heures d’ouverture précisées ci-dessus.</w:t>
      </w:r>
    </w:p>
    <w:p w14:paraId="774A3B33" w14:textId="77777777" w:rsidR="00F775F6" w:rsidRPr="00A519AC" w:rsidRDefault="009C6633" w:rsidP="00F775F6">
      <w:pPr>
        <w:pStyle w:val="Paragraphedeliste"/>
        <w:numPr>
          <w:ilvl w:val="0"/>
          <w:numId w:val="15"/>
        </w:numPr>
        <w:spacing w:before="60" w:after="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9C6633">
        <w:rPr>
          <w:b/>
          <w:bCs/>
          <w:i/>
          <w:iCs/>
        </w:rPr>
        <w:t>Permanences du Commissaire enquêteur</w:t>
      </w:r>
      <w:r>
        <w:rPr>
          <w:b/>
          <w:bCs/>
          <w:i/>
          <w:iCs/>
        </w:rPr>
        <w:t xml:space="preserve"> : </w:t>
      </w:r>
      <w:r w:rsidRPr="009C6633">
        <w:t xml:space="preserve">Le Commissaire enquêteur se tiendra à </w:t>
      </w:r>
      <w:r w:rsidR="00F775F6" w:rsidRPr="00A519AC">
        <w:rPr>
          <w:rFonts w:ascii="Calibri" w:eastAsia="Times New Roman" w:hAnsi="Calibri" w:cs="Calibri"/>
          <w:lang w:eastAsia="fr-FR"/>
        </w:rPr>
        <w:t>Le 15/07/2026 de 9h30 à 12h30 – au siège de la Communauté de Communes du Pays de Pouzauges, Maison de l’Intercommunalité - La Fournière, 85700 Pouzauges </w:t>
      </w:r>
    </w:p>
    <w:p w14:paraId="75CE1A9F" w14:textId="77777777" w:rsidR="00F775F6" w:rsidRPr="00A519AC" w:rsidRDefault="00F775F6" w:rsidP="00F775F6">
      <w:pPr>
        <w:pStyle w:val="Paragraphedeliste"/>
        <w:numPr>
          <w:ilvl w:val="0"/>
          <w:numId w:val="15"/>
        </w:numPr>
        <w:spacing w:after="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 xml:space="preserve">Le 15/07/2026 de 14h à 17h – en mairie de Pouzauges, Place de l’Hôtel de Ville -85700 Pouzauges  </w:t>
      </w:r>
    </w:p>
    <w:p w14:paraId="7EE032C7" w14:textId="77777777" w:rsidR="00F775F6" w:rsidRPr="00A519AC" w:rsidRDefault="00F775F6" w:rsidP="00F775F6">
      <w:pPr>
        <w:pStyle w:val="Paragraphedeliste"/>
        <w:numPr>
          <w:ilvl w:val="0"/>
          <w:numId w:val="15"/>
        </w:numPr>
        <w:spacing w:before="120" w:after="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 xml:space="preserve">Le 30/07/2026 de 9h30 à 12h30 – en mairie du Boupère, </w:t>
      </w:r>
      <w:hyperlink r:id="rId8" w:history="1">
        <w:r w:rsidRPr="00A519AC">
          <w:rPr>
            <w:rFonts w:ascii="Calibri" w:eastAsia="Times New Roman" w:hAnsi="Calibri" w:cs="Calibri"/>
            <w:lang w:eastAsia="fr-FR"/>
          </w:rPr>
          <w:t>6 Rue Henri Biraud, 85510 Le Boupère</w:t>
        </w:r>
      </w:hyperlink>
    </w:p>
    <w:p w14:paraId="7A090795" w14:textId="77777777" w:rsidR="00F775F6" w:rsidRPr="00A519AC" w:rsidRDefault="00F775F6" w:rsidP="00F775F6">
      <w:pPr>
        <w:pStyle w:val="Paragraphedeliste"/>
        <w:numPr>
          <w:ilvl w:val="0"/>
          <w:numId w:val="15"/>
        </w:numPr>
        <w:spacing w:after="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fr-FR"/>
        </w:rPr>
      </w:pPr>
      <w:r w:rsidRPr="00A519AC">
        <w:rPr>
          <w:rFonts w:ascii="Calibri" w:eastAsia="Times New Roman" w:hAnsi="Calibri" w:cs="Calibri"/>
          <w:lang w:eastAsia="fr-FR"/>
        </w:rPr>
        <w:t>Le 30/07/2026 de 14h à 17h – au siège de la Communauté de Communes du Pays de Pouzauges, Maison de l’Intercommunalité - La Fournière, 85700 Pouzauges </w:t>
      </w:r>
    </w:p>
    <w:p w14:paraId="153E8E6F" w14:textId="4774D2BE" w:rsidR="009C6633" w:rsidRDefault="009C6633" w:rsidP="00F775F6">
      <w:pPr>
        <w:pStyle w:val="Paragraphedeliste"/>
        <w:numPr>
          <w:ilvl w:val="0"/>
          <w:numId w:val="7"/>
        </w:numPr>
        <w:spacing w:before="120" w:after="0"/>
        <w:rPr>
          <w:b/>
          <w:bCs/>
          <w:i/>
          <w:iCs/>
        </w:rPr>
      </w:pPr>
    </w:p>
    <w:p w14:paraId="713C9B69" w14:textId="758F4B09" w:rsidR="002E4877" w:rsidRPr="002E4877" w:rsidRDefault="002E4877" w:rsidP="002E4877">
      <w:pPr>
        <w:spacing w:before="120" w:after="0"/>
        <w:rPr>
          <w:b/>
          <w:bCs/>
          <w:i/>
          <w:iCs/>
        </w:rPr>
      </w:pPr>
      <w:r>
        <w:rPr>
          <w:b/>
          <w:bCs/>
          <w:i/>
          <w:iCs/>
        </w:rPr>
        <w:t>D</w:t>
      </w:r>
      <w:r w:rsidRPr="002E4877">
        <w:rPr>
          <w:b/>
          <w:bCs/>
          <w:i/>
          <w:iCs/>
        </w:rPr>
        <w:t>ocument à télécharger</w:t>
      </w:r>
    </w:p>
    <w:p w14:paraId="4A2147BE" w14:textId="1EE241C0" w:rsidR="002E4877" w:rsidRDefault="00F775F6" w:rsidP="002E4877">
      <w:pPr>
        <w:spacing w:before="120" w:after="0"/>
        <w:jc w:val="both"/>
      </w:pPr>
      <w:r>
        <w:t>AVIS ENQUETE</w:t>
      </w:r>
      <w:r w:rsidR="002E4877">
        <w:t xml:space="preserve"> PUBLIQUE </w:t>
      </w:r>
      <w:r>
        <w:t>PORTANT</w:t>
      </w:r>
      <w:r w:rsidR="002E4877">
        <w:t xml:space="preserve"> SUR LA MODIFICATION DE DROIT COMMUN N°</w:t>
      </w:r>
      <w:r>
        <w:t>2</w:t>
      </w:r>
      <w:r w:rsidR="002E4877">
        <w:t xml:space="preserve"> DU PLUI DU PAYS DE POUZAUGES</w:t>
      </w:r>
    </w:p>
    <w:p w14:paraId="74E31E4E" w14:textId="276CDBB1" w:rsidR="002E4877" w:rsidRPr="002E532A" w:rsidRDefault="002E4877" w:rsidP="002E4877">
      <w:pPr>
        <w:spacing w:before="120" w:after="0"/>
        <w:jc w:val="both"/>
      </w:pPr>
      <w:r>
        <w:t xml:space="preserve">Le présent arrêté défini les conditions </w:t>
      </w:r>
      <w:r w:rsidR="00F775F6">
        <w:t>de mise en œuvre de l’enquête publique</w:t>
      </w:r>
    </w:p>
    <w:sectPr w:rsidR="002E4877" w:rsidRPr="002E5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icksand">
    <w:altName w:val="Calibri"/>
    <w:charset w:val="00"/>
    <w:family w:val="auto"/>
    <w:pitch w:val="variable"/>
    <w:sig w:usb0="A00000FF" w:usb1="4000205B" w:usb2="00000000" w:usb3="00000000" w:csb0="0000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77D1"/>
    <w:multiLevelType w:val="hybridMultilevel"/>
    <w:tmpl w:val="A12A6136"/>
    <w:lvl w:ilvl="0" w:tplc="4692DD1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5E"/>
    <w:multiLevelType w:val="hybridMultilevel"/>
    <w:tmpl w:val="2EEA3E9E"/>
    <w:lvl w:ilvl="0" w:tplc="8E5CC5E4">
      <w:start w:val="12"/>
      <w:numFmt w:val="bullet"/>
      <w:lvlText w:val="-"/>
      <w:lvlJc w:val="left"/>
      <w:pPr>
        <w:ind w:left="11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7B31FF3"/>
    <w:multiLevelType w:val="hybridMultilevel"/>
    <w:tmpl w:val="D49277A2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DA2A13"/>
    <w:multiLevelType w:val="hybridMultilevel"/>
    <w:tmpl w:val="58621E48"/>
    <w:lvl w:ilvl="0" w:tplc="61F42E8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14F5F"/>
    <w:multiLevelType w:val="hybridMultilevel"/>
    <w:tmpl w:val="EA5A1938"/>
    <w:lvl w:ilvl="0" w:tplc="375C5178">
      <w:numFmt w:val="bullet"/>
      <w:lvlText w:val="-"/>
      <w:lvlJc w:val="left"/>
      <w:pPr>
        <w:ind w:left="720" w:hanging="360"/>
      </w:pPr>
      <w:rPr>
        <w:rFonts w:ascii="Quicksand" w:eastAsia="Times New Roman" w:hAnsi="Quicksan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61DCF"/>
    <w:multiLevelType w:val="hybridMultilevel"/>
    <w:tmpl w:val="716E05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6FB7C">
      <w:start w:val="2"/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55070"/>
    <w:multiLevelType w:val="hybridMultilevel"/>
    <w:tmpl w:val="49DCD35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1295397"/>
    <w:multiLevelType w:val="hybridMultilevel"/>
    <w:tmpl w:val="F91663FE"/>
    <w:lvl w:ilvl="0" w:tplc="EF5056C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6A74"/>
    <w:multiLevelType w:val="hybridMultilevel"/>
    <w:tmpl w:val="82F4378A"/>
    <w:lvl w:ilvl="0" w:tplc="375C5178">
      <w:numFmt w:val="bullet"/>
      <w:lvlText w:val="-"/>
      <w:lvlJc w:val="left"/>
      <w:pPr>
        <w:ind w:left="720" w:hanging="360"/>
      </w:pPr>
      <w:rPr>
        <w:rFonts w:ascii="Quicksand" w:eastAsia="Times New Roman" w:hAnsi="Quicksa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03A8D"/>
    <w:multiLevelType w:val="hybridMultilevel"/>
    <w:tmpl w:val="5D1A2C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907B8"/>
    <w:multiLevelType w:val="hybridMultilevel"/>
    <w:tmpl w:val="5E205D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BB01CE"/>
    <w:multiLevelType w:val="hybridMultilevel"/>
    <w:tmpl w:val="CB2A9AD6"/>
    <w:lvl w:ilvl="0" w:tplc="040C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5F6B5E0E"/>
    <w:multiLevelType w:val="hybridMultilevel"/>
    <w:tmpl w:val="9B72DFF8"/>
    <w:lvl w:ilvl="0" w:tplc="4692DD12">
      <w:start w:val="1"/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98D1DA8"/>
    <w:multiLevelType w:val="hybridMultilevel"/>
    <w:tmpl w:val="BC20B4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A4F0A"/>
    <w:multiLevelType w:val="hybridMultilevel"/>
    <w:tmpl w:val="F11662CC"/>
    <w:lvl w:ilvl="0" w:tplc="4692DD1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607914">
    <w:abstractNumId w:val="5"/>
  </w:num>
  <w:num w:numId="2" w16cid:durableId="829325014">
    <w:abstractNumId w:val="12"/>
  </w:num>
  <w:num w:numId="3" w16cid:durableId="2099859839">
    <w:abstractNumId w:val="9"/>
  </w:num>
  <w:num w:numId="4" w16cid:durableId="984503879">
    <w:abstractNumId w:val="3"/>
  </w:num>
  <w:num w:numId="5" w16cid:durableId="394624088">
    <w:abstractNumId w:val="2"/>
  </w:num>
  <w:num w:numId="6" w16cid:durableId="1164398783">
    <w:abstractNumId w:val="0"/>
  </w:num>
  <w:num w:numId="7" w16cid:durableId="594900265">
    <w:abstractNumId w:val="14"/>
  </w:num>
  <w:num w:numId="8" w16cid:durableId="1410270744">
    <w:abstractNumId w:val="13"/>
  </w:num>
  <w:num w:numId="9" w16cid:durableId="365326983">
    <w:abstractNumId w:val="7"/>
  </w:num>
  <w:num w:numId="10" w16cid:durableId="347410814">
    <w:abstractNumId w:val="1"/>
  </w:num>
  <w:num w:numId="11" w16cid:durableId="518275677">
    <w:abstractNumId w:val="6"/>
  </w:num>
  <w:num w:numId="12" w16cid:durableId="1157653745">
    <w:abstractNumId w:val="8"/>
  </w:num>
  <w:num w:numId="13" w16cid:durableId="32393052">
    <w:abstractNumId w:val="11"/>
  </w:num>
  <w:num w:numId="14" w16cid:durableId="1767339462">
    <w:abstractNumId w:val="4"/>
  </w:num>
  <w:num w:numId="15" w16cid:durableId="9879036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A4"/>
    <w:rsid w:val="00080CA8"/>
    <w:rsid w:val="000E5E5F"/>
    <w:rsid w:val="002E4877"/>
    <w:rsid w:val="002E532A"/>
    <w:rsid w:val="00334733"/>
    <w:rsid w:val="00511DA4"/>
    <w:rsid w:val="00523868"/>
    <w:rsid w:val="0067260C"/>
    <w:rsid w:val="00674DC1"/>
    <w:rsid w:val="007128F8"/>
    <w:rsid w:val="00756BAC"/>
    <w:rsid w:val="0079534D"/>
    <w:rsid w:val="009042FE"/>
    <w:rsid w:val="009612B0"/>
    <w:rsid w:val="009C6633"/>
    <w:rsid w:val="00A46D34"/>
    <w:rsid w:val="00C6207C"/>
    <w:rsid w:val="00C67A58"/>
    <w:rsid w:val="00C81D51"/>
    <w:rsid w:val="00F14376"/>
    <w:rsid w:val="00F23D08"/>
    <w:rsid w:val="00F775F6"/>
    <w:rsid w:val="00F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99A7"/>
  <w15:chartTrackingRefBased/>
  <w15:docId w15:val="{ED346745-70F7-48F0-959E-0DDC6AE7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11D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11D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1D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11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11D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11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11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11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11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11D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11D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11D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511DA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11DA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11DA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11DA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11DA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11DA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11D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1D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11D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11D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11DA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11DA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11DA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11D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1DA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11DA4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uiPriority w:val="1"/>
    <w:qFormat/>
    <w:rsid w:val="00C81D51"/>
    <w:pPr>
      <w:spacing w:after="0" w:line="240" w:lineRule="auto"/>
    </w:pPr>
    <w:rPr>
      <w:kern w:val="0"/>
      <w14:ligatures w14:val="none"/>
    </w:rPr>
  </w:style>
  <w:style w:type="character" w:styleId="Lienhypertexte">
    <w:name w:val="Hyperlink"/>
    <w:basedOn w:val="Policepardfaut"/>
    <w:uiPriority w:val="99"/>
    <w:unhideWhenUsed/>
    <w:rsid w:val="000E5E5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E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806f50891c8c371:0x3836119aa6aac8b1?sa=X&amp;ved=1t:8290&amp;ictx=11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lui@paysdepouzaug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place/data=!4m2!3m1!1s0x4806f50891c8c371:0x3836119aa6aac8b1?sa=X&amp;ved=1t:8290&amp;ictx=111" TargetMode="External"/><Relationship Id="rId5" Type="http://schemas.openxmlformats.org/officeDocument/2006/relationships/hyperlink" Target="https://www.google.com/maps/place/data=!4m2!3m1!1s0x4806f50891c8c371:0x3836119aa6aac8b1?sa=X&amp;ved=1t:8290&amp;ictx=11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784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BRET CAPITAINE</dc:creator>
  <cp:keywords/>
  <dc:description/>
  <cp:lastModifiedBy>Emmanuelle BRET CAPITAINE</cp:lastModifiedBy>
  <cp:revision>9</cp:revision>
  <dcterms:created xsi:type="dcterms:W3CDTF">2026-05-19T08:17:00Z</dcterms:created>
  <dcterms:modified xsi:type="dcterms:W3CDTF">2026-06-10T08:53:00Z</dcterms:modified>
</cp:coreProperties>
</file>